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38" w:rsidRPr="00FE2644" w:rsidRDefault="00FE2644" w:rsidP="00920C38">
      <w:pPr>
        <w:autoSpaceDE w:val="0"/>
        <w:autoSpaceDN w:val="0"/>
        <w:adjustRightInd w:val="0"/>
        <w:jc w:val="center"/>
        <w:rPr>
          <w:rFonts w:ascii="ＭＳ ゴシック" w:eastAsia="ＭＳ ゴシック" w:cs="ＭＳ ゴシック"/>
          <w:b/>
          <w:kern w:val="0"/>
          <w:sz w:val="28"/>
          <w:szCs w:val="28"/>
        </w:rPr>
      </w:pPr>
      <w:r>
        <w:rPr>
          <w:rFonts w:ascii="ＭＳ ゴシック" w:eastAsia="ＭＳ ゴシック" w:cs="ＭＳ ゴシック" w:hint="eastAsia"/>
          <w:b/>
          <w:kern w:val="0"/>
          <w:sz w:val="28"/>
          <w:szCs w:val="28"/>
        </w:rPr>
        <w:t>小川町</w:t>
      </w:r>
      <w:r w:rsidR="00CC14AB" w:rsidRPr="00FE2644">
        <w:rPr>
          <w:rFonts w:ascii="ＭＳ ゴシック" w:eastAsia="ＭＳ ゴシック" w:cs="ＭＳ ゴシック" w:hint="eastAsia"/>
          <w:b/>
          <w:kern w:val="0"/>
          <w:sz w:val="28"/>
          <w:szCs w:val="28"/>
        </w:rPr>
        <w:t>建設工事における技術者の専任に関する取扱い</w:t>
      </w:r>
    </w:p>
    <w:p w:rsidR="00920C38" w:rsidRDefault="00920C38" w:rsidP="00CC14AB">
      <w:pPr>
        <w:autoSpaceDE w:val="0"/>
        <w:autoSpaceDN w:val="0"/>
        <w:adjustRightInd w:val="0"/>
        <w:jc w:val="left"/>
        <w:rPr>
          <w:rFonts w:ascii="ＭＳ ゴシック" w:eastAsia="ＭＳ ゴシック" w:cs="ＭＳ ゴシック"/>
          <w:b/>
          <w:kern w:val="0"/>
          <w:sz w:val="22"/>
        </w:rPr>
      </w:pPr>
    </w:p>
    <w:p w:rsidR="00CC14AB" w:rsidRPr="00CC14AB" w:rsidRDefault="00CC14AB" w:rsidP="00CC14AB">
      <w:pPr>
        <w:autoSpaceDE w:val="0"/>
        <w:autoSpaceDN w:val="0"/>
        <w:adjustRightInd w:val="0"/>
        <w:jc w:val="left"/>
        <w:rPr>
          <w:rFonts w:ascii="ＭＳ ゴシック" w:eastAsia="ＭＳ ゴシック" w:cs="ＭＳ ゴシック"/>
          <w:b/>
          <w:kern w:val="0"/>
          <w:sz w:val="22"/>
        </w:rPr>
      </w:pPr>
      <w:r w:rsidRPr="00CC14AB">
        <w:rPr>
          <w:rFonts w:ascii="ＭＳ ゴシック" w:eastAsia="ＭＳ ゴシック" w:cs="ＭＳ ゴシック" w:hint="eastAsia"/>
          <w:b/>
          <w:kern w:val="0"/>
          <w:sz w:val="22"/>
        </w:rPr>
        <w:t>１</w:t>
      </w:r>
      <w:r w:rsidRPr="00CC14AB">
        <w:rPr>
          <w:rFonts w:ascii="ＭＳ ゴシック" w:eastAsia="ＭＳ ゴシック" w:cs="ＭＳ ゴシック"/>
          <w:b/>
          <w:kern w:val="0"/>
          <w:sz w:val="22"/>
        </w:rPr>
        <w:t xml:space="preserve"> </w:t>
      </w:r>
      <w:r w:rsidRPr="00CC14AB">
        <w:rPr>
          <w:rFonts w:ascii="ＭＳ ゴシック" w:eastAsia="ＭＳ ゴシック" w:cs="ＭＳ ゴシック" w:hint="eastAsia"/>
          <w:b/>
          <w:kern w:val="0"/>
          <w:sz w:val="22"/>
        </w:rPr>
        <w:t>目的</w:t>
      </w:r>
    </w:p>
    <w:p w:rsidR="00CC14AB" w:rsidRDefault="00FE2644" w:rsidP="00CC14AB">
      <w:pPr>
        <w:autoSpaceDE w:val="0"/>
        <w:autoSpaceDN w:val="0"/>
        <w:adjustRightInd w:val="0"/>
        <w:ind w:firstLineChars="100" w:firstLine="220"/>
        <w:jc w:val="left"/>
        <w:rPr>
          <w:rFonts w:ascii="ＭＳ ゴシック" w:eastAsia="ＭＳ ゴシック" w:cs="ＭＳ ゴシック"/>
          <w:kern w:val="0"/>
          <w:sz w:val="22"/>
        </w:rPr>
      </w:pPr>
      <w:r>
        <w:rPr>
          <w:rFonts w:ascii="ＭＳ ゴシック" w:eastAsia="ＭＳ ゴシック" w:cs="ＭＳ ゴシック" w:hint="eastAsia"/>
          <w:kern w:val="0"/>
          <w:sz w:val="22"/>
        </w:rPr>
        <w:t>この取扱いは、小川町</w:t>
      </w:r>
      <w:r w:rsidR="00CC14AB" w:rsidRPr="00CC14AB">
        <w:rPr>
          <w:rFonts w:ascii="ＭＳ ゴシック" w:eastAsia="ＭＳ ゴシック" w:cs="ＭＳ ゴシック" w:hint="eastAsia"/>
          <w:kern w:val="0"/>
          <w:sz w:val="22"/>
        </w:rPr>
        <w:t>が発注する建設工事において、建設業法で定める主任技術者の専任に係る必要な事項を定め、もって建設工事の適正な施工の確保を図ることを目的とする。</w:t>
      </w:r>
    </w:p>
    <w:p w:rsidR="00FE2644" w:rsidRPr="00CC14AB" w:rsidRDefault="00FE2644" w:rsidP="00CC14AB">
      <w:pPr>
        <w:autoSpaceDE w:val="0"/>
        <w:autoSpaceDN w:val="0"/>
        <w:adjustRightInd w:val="0"/>
        <w:ind w:firstLineChars="100" w:firstLine="220"/>
        <w:jc w:val="left"/>
        <w:rPr>
          <w:rFonts w:ascii="ＭＳ ゴシック" w:eastAsia="ＭＳ ゴシック" w:cs="ＭＳ ゴシック"/>
          <w:kern w:val="0"/>
          <w:sz w:val="22"/>
        </w:rPr>
      </w:pPr>
    </w:p>
    <w:p w:rsidR="00CC14AB" w:rsidRPr="00CC14AB" w:rsidRDefault="00CC14AB" w:rsidP="00CC14AB">
      <w:pPr>
        <w:autoSpaceDE w:val="0"/>
        <w:autoSpaceDN w:val="0"/>
        <w:adjustRightInd w:val="0"/>
        <w:jc w:val="left"/>
        <w:rPr>
          <w:rFonts w:ascii="ＭＳ ゴシック" w:eastAsia="ＭＳ ゴシック" w:cs="ＭＳ ゴシック"/>
          <w:b/>
          <w:kern w:val="0"/>
          <w:sz w:val="22"/>
        </w:rPr>
      </w:pPr>
      <w:r w:rsidRPr="00CC14AB">
        <w:rPr>
          <w:rFonts w:ascii="ＭＳ ゴシック" w:eastAsia="ＭＳ ゴシック" w:cs="ＭＳ ゴシック" w:hint="eastAsia"/>
          <w:b/>
          <w:kern w:val="0"/>
          <w:sz w:val="22"/>
        </w:rPr>
        <w:t>２</w:t>
      </w:r>
      <w:r w:rsidRPr="00CC14AB">
        <w:rPr>
          <w:rFonts w:ascii="ＭＳ ゴシック" w:eastAsia="ＭＳ ゴシック" w:cs="ＭＳ ゴシック"/>
          <w:b/>
          <w:kern w:val="0"/>
          <w:sz w:val="22"/>
        </w:rPr>
        <w:t xml:space="preserve"> </w:t>
      </w:r>
      <w:r w:rsidRPr="00CC14AB">
        <w:rPr>
          <w:rFonts w:ascii="ＭＳ ゴシック" w:eastAsia="ＭＳ ゴシック" w:cs="ＭＳ ゴシック" w:hint="eastAsia"/>
          <w:b/>
          <w:kern w:val="0"/>
          <w:sz w:val="22"/>
        </w:rPr>
        <w:t>適用範囲</w:t>
      </w:r>
    </w:p>
    <w:p w:rsidR="00CC14AB" w:rsidRDefault="00D93641" w:rsidP="00CC14AB">
      <w:pPr>
        <w:autoSpaceDE w:val="0"/>
        <w:autoSpaceDN w:val="0"/>
        <w:adjustRightInd w:val="0"/>
        <w:ind w:firstLineChars="100" w:firstLine="220"/>
        <w:jc w:val="left"/>
        <w:rPr>
          <w:rFonts w:ascii="ＭＳ ゴシック" w:eastAsia="ＭＳ ゴシック" w:cs="ＭＳ ゴシック"/>
          <w:kern w:val="0"/>
          <w:sz w:val="22"/>
        </w:rPr>
      </w:pPr>
      <w:r>
        <w:rPr>
          <w:rFonts w:ascii="ＭＳ ゴシック" w:eastAsia="ＭＳ ゴシック" w:cs="ＭＳ ゴシック" w:hint="eastAsia"/>
          <w:kern w:val="0"/>
          <w:sz w:val="22"/>
        </w:rPr>
        <w:t>この取扱いにおいて適用される工事の範囲は、建設業法第２６条、同法施行令第２７条に規定される請負代金額が</w:t>
      </w:r>
      <w:r w:rsidR="006A3B9C" w:rsidRPr="006A3B9C">
        <w:rPr>
          <w:rFonts w:ascii="ＭＳ ゴシック" w:eastAsia="ＭＳ ゴシック" w:cs="ＭＳ ゴシック" w:hint="eastAsia"/>
          <w:kern w:val="0"/>
          <w:sz w:val="22"/>
        </w:rPr>
        <w:t>４，０００万円</w:t>
      </w:r>
      <w:r>
        <w:rPr>
          <w:rFonts w:ascii="ＭＳ ゴシック" w:eastAsia="ＭＳ ゴシック" w:cs="ＭＳ ゴシック" w:hint="eastAsia"/>
          <w:kern w:val="0"/>
          <w:sz w:val="22"/>
        </w:rPr>
        <w:t>（建築一式工事にあっては</w:t>
      </w:r>
      <w:r w:rsidR="006A3B9C" w:rsidRPr="006A3B9C">
        <w:rPr>
          <w:rFonts w:ascii="ＭＳ ゴシック" w:eastAsia="ＭＳ ゴシック" w:cs="ＭＳ ゴシック" w:hint="eastAsia"/>
          <w:kern w:val="0"/>
          <w:sz w:val="22"/>
        </w:rPr>
        <w:t>８，０００万円</w:t>
      </w:r>
      <w:r w:rsidR="00CC14AB" w:rsidRPr="00CC14AB">
        <w:rPr>
          <w:rFonts w:ascii="ＭＳ ゴシック" w:eastAsia="ＭＳ ゴシック" w:cs="ＭＳ ゴシック" w:hint="eastAsia"/>
          <w:kern w:val="0"/>
          <w:sz w:val="22"/>
        </w:rPr>
        <w:t>）以上の工事で主任技術者が工事現場ごとに専任で配置される工事とする。</w:t>
      </w:r>
    </w:p>
    <w:p w:rsidR="00FE2644" w:rsidRPr="00CC14AB" w:rsidRDefault="00FE2644" w:rsidP="00CC14AB">
      <w:pPr>
        <w:autoSpaceDE w:val="0"/>
        <w:autoSpaceDN w:val="0"/>
        <w:adjustRightInd w:val="0"/>
        <w:ind w:firstLineChars="100" w:firstLine="220"/>
        <w:jc w:val="left"/>
        <w:rPr>
          <w:rFonts w:ascii="ＭＳ ゴシック" w:eastAsia="ＭＳ ゴシック" w:cs="ＭＳ ゴシック"/>
          <w:kern w:val="0"/>
          <w:sz w:val="22"/>
        </w:rPr>
      </w:pPr>
    </w:p>
    <w:p w:rsidR="00CC14AB" w:rsidRPr="00FE2644" w:rsidRDefault="00CC14AB" w:rsidP="00CC14AB">
      <w:pPr>
        <w:autoSpaceDE w:val="0"/>
        <w:autoSpaceDN w:val="0"/>
        <w:adjustRightInd w:val="0"/>
        <w:jc w:val="left"/>
        <w:rPr>
          <w:rFonts w:ascii="ＭＳ ゴシック" w:eastAsia="ＭＳ ゴシック" w:cs="ＭＳ ゴシック"/>
          <w:b/>
          <w:kern w:val="0"/>
          <w:sz w:val="22"/>
        </w:rPr>
      </w:pPr>
      <w:r w:rsidRPr="00FE2644">
        <w:rPr>
          <w:rFonts w:ascii="ＭＳ ゴシック" w:eastAsia="ＭＳ ゴシック" w:cs="ＭＳ ゴシック" w:hint="eastAsia"/>
          <w:b/>
          <w:kern w:val="0"/>
          <w:sz w:val="22"/>
        </w:rPr>
        <w:t>３</w:t>
      </w:r>
      <w:r w:rsidRPr="00FE2644">
        <w:rPr>
          <w:rFonts w:ascii="ＭＳ ゴシック" w:eastAsia="ＭＳ ゴシック" w:cs="ＭＳ ゴシック"/>
          <w:b/>
          <w:kern w:val="0"/>
          <w:sz w:val="22"/>
        </w:rPr>
        <w:t xml:space="preserve"> </w:t>
      </w:r>
      <w:r w:rsidRPr="00FE2644">
        <w:rPr>
          <w:rFonts w:ascii="ＭＳ ゴシック" w:eastAsia="ＭＳ ゴシック" w:cs="ＭＳ ゴシック" w:hint="eastAsia"/>
          <w:b/>
          <w:kern w:val="0"/>
          <w:sz w:val="22"/>
        </w:rPr>
        <w:t>専任の主任技術者が兼務を行うことができる工事</w:t>
      </w:r>
    </w:p>
    <w:p w:rsidR="00CC14AB" w:rsidRPr="00CC14AB" w:rsidRDefault="00CC14AB" w:rsidP="00FE2644">
      <w:pPr>
        <w:autoSpaceDE w:val="0"/>
        <w:autoSpaceDN w:val="0"/>
        <w:adjustRightInd w:val="0"/>
        <w:ind w:left="220" w:hangingChars="100" w:hanging="220"/>
        <w:jc w:val="left"/>
        <w:rPr>
          <w:rFonts w:ascii="ＭＳ ゴシック" w:eastAsia="ＭＳ ゴシック" w:cs="ＭＳ ゴシック"/>
          <w:kern w:val="0"/>
          <w:sz w:val="22"/>
        </w:rPr>
      </w:pPr>
      <w:r w:rsidRPr="00CC14AB">
        <w:rPr>
          <w:rFonts w:ascii="‚l‚r ƒSƒVƒbƒN" w:eastAsia="ＭＳ ゴシック" w:hAnsi="‚l‚r ƒSƒVƒbƒN" w:cs="‚l‚r ƒSƒVƒbƒN"/>
          <w:kern w:val="0"/>
          <w:sz w:val="22"/>
        </w:rPr>
        <w:t xml:space="preserve">(1) </w:t>
      </w:r>
      <w:r w:rsidRPr="00CC14AB">
        <w:rPr>
          <w:rFonts w:ascii="ＭＳ ゴシック" w:eastAsia="ＭＳ ゴシック" w:cs="ＭＳ ゴシック" w:hint="eastAsia"/>
          <w:kern w:val="0"/>
          <w:sz w:val="22"/>
        </w:rPr>
        <w:t>２で定める工事は、工作物に一体性若しくは連続性が認められる工事又は</w:t>
      </w:r>
      <w:r w:rsidR="00D93641">
        <w:rPr>
          <w:rFonts w:ascii="ＭＳ ゴシック" w:eastAsia="ＭＳ ゴシック" w:cs="ＭＳ ゴシック" w:hint="eastAsia"/>
          <w:kern w:val="0"/>
          <w:sz w:val="22"/>
        </w:rPr>
        <w:t>施工にあたり相互に調整を要する工事、かつ工事現場の相互の間隔が１０</w:t>
      </w:r>
      <w:r w:rsidRPr="00CC14AB">
        <w:rPr>
          <w:rFonts w:ascii="ＭＳ ゴシック" w:eastAsia="ＭＳ ゴシック" w:cs="ＭＳ ゴシック" w:hint="eastAsia"/>
          <w:kern w:val="0"/>
          <w:sz w:val="22"/>
        </w:rPr>
        <w:t>キロメートル程度の範囲内にある工事とする。</w:t>
      </w:r>
    </w:p>
    <w:p w:rsidR="00CC14AB" w:rsidRPr="00CC14AB" w:rsidRDefault="00CC14AB" w:rsidP="00FE2644">
      <w:pPr>
        <w:autoSpaceDE w:val="0"/>
        <w:autoSpaceDN w:val="0"/>
        <w:adjustRightInd w:val="0"/>
        <w:ind w:left="220" w:hangingChars="100" w:hanging="220"/>
        <w:jc w:val="left"/>
        <w:rPr>
          <w:rFonts w:ascii="ＭＳ ゴシック" w:eastAsia="ＭＳ ゴシック" w:cs="ＭＳ ゴシック"/>
          <w:kern w:val="0"/>
          <w:sz w:val="22"/>
        </w:rPr>
      </w:pPr>
      <w:r w:rsidRPr="00CC14AB">
        <w:rPr>
          <w:rFonts w:ascii="‚l‚r ƒSƒVƒbƒN" w:eastAsia="ＭＳ ゴシック" w:hAnsi="‚l‚r ƒSƒVƒbƒN" w:cs="‚l‚r ƒSƒVƒbƒN"/>
          <w:kern w:val="0"/>
          <w:sz w:val="22"/>
        </w:rPr>
        <w:t xml:space="preserve">(2) </w:t>
      </w:r>
      <w:r w:rsidR="00D93641">
        <w:rPr>
          <w:rFonts w:ascii="ＭＳ ゴシック" w:eastAsia="ＭＳ ゴシック" w:cs="ＭＳ ゴシック" w:hint="eastAsia"/>
          <w:kern w:val="0"/>
          <w:sz w:val="22"/>
        </w:rPr>
        <w:t>兼務可能となる対象の工事は建設業法施行令第２７</w:t>
      </w:r>
      <w:r w:rsidRPr="00CC14AB">
        <w:rPr>
          <w:rFonts w:ascii="ＭＳ ゴシック" w:eastAsia="ＭＳ ゴシック" w:cs="ＭＳ ゴシック" w:hint="eastAsia"/>
          <w:kern w:val="0"/>
          <w:sz w:val="22"/>
        </w:rPr>
        <w:t>条第１項に規定される建設工事とする。</w:t>
      </w:r>
    </w:p>
    <w:p w:rsidR="00CC14AB" w:rsidRDefault="00CC14AB" w:rsidP="00FE2644">
      <w:pPr>
        <w:autoSpaceDE w:val="0"/>
        <w:autoSpaceDN w:val="0"/>
        <w:adjustRightInd w:val="0"/>
        <w:ind w:left="220" w:hangingChars="100" w:hanging="220"/>
        <w:jc w:val="left"/>
        <w:rPr>
          <w:rFonts w:ascii="ＭＳ ゴシック" w:eastAsia="ＭＳ ゴシック" w:cs="ＭＳ ゴシック"/>
          <w:kern w:val="0"/>
          <w:sz w:val="22"/>
        </w:rPr>
      </w:pPr>
      <w:r w:rsidRPr="00CC14AB">
        <w:rPr>
          <w:rFonts w:ascii="‚l‚r ƒSƒVƒbƒN" w:eastAsia="ＭＳ ゴシック" w:hAnsi="‚l‚r ƒSƒVƒbƒN" w:cs="‚l‚r ƒSƒVƒbƒN"/>
          <w:kern w:val="0"/>
          <w:sz w:val="22"/>
        </w:rPr>
        <w:t xml:space="preserve">(3) </w:t>
      </w:r>
      <w:r w:rsidRPr="00CC14AB">
        <w:rPr>
          <w:rFonts w:ascii="ＭＳ ゴシック" w:eastAsia="ＭＳ ゴシック" w:cs="ＭＳ ゴシック" w:hint="eastAsia"/>
          <w:kern w:val="0"/>
          <w:sz w:val="22"/>
        </w:rPr>
        <w:t>３</w:t>
      </w:r>
      <w:r w:rsidRPr="00CC14AB">
        <w:rPr>
          <w:rFonts w:ascii="‚l‚r ƒSƒVƒbƒN" w:eastAsia="ＭＳ ゴシック" w:hAnsi="‚l‚r ƒSƒVƒbƒN" w:cs="‚l‚r ƒSƒVƒbƒN"/>
          <w:kern w:val="0"/>
          <w:sz w:val="22"/>
        </w:rPr>
        <w:t>(1)</w:t>
      </w:r>
      <w:r w:rsidRPr="00CC14AB">
        <w:rPr>
          <w:rFonts w:ascii="ＭＳ ゴシック" w:eastAsia="ＭＳ ゴシック" w:cs="ＭＳ ゴシック" w:hint="eastAsia"/>
          <w:kern w:val="0"/>
          <w:sz w:val="22"/>
        </w:rPr>
        <w:t>の施工にあたり相互に調整を要する工事については、資材の調達を一括で行う場合や工事の相当の部分を同一の下請け業者で施工する場合等を含むものとする。</w:t>
      </w:r>
    </w:p>
    <w:p w:rsidR="00FE2644" w:rsidRPr="00CC14AB" w:rsidRDefault="00FE2644" w:rsidP="00FE2644">
      <w:pPr>
        <w:autoSpaceDE w:val="0"/>
        <w:autoSpaceDN w:val="0"/>
        <w:adjustRightInd w:val="0"/>
        <w:ind w:left="220" w:hangingChars="100" w:hanging="220"/>
        <w:jc w:val="left"/>
        <w:rPr>
          <w:rFonts w:ascii="ＭＳ ゴシック" w:eastAsia="ＭＳ ゴシック" w:cs="ＭＳ ゴシック"/>
          <w:kern w:val="0"/>
          <w:sz w:val="22"/>
        </w:rPr>
      </w:pPr>
    </w:p>
    <w:p w:rsidR="00CC14AB" w:rsidRPr="00CC14AB" w:rsidRDefault="00CC14AB" w:rsidP="00CC14AB">
      <w:pPr>
        <w:autoSpaceDE w:val="0"/>
        <w:autoSpaceDN w:val="0"/>
        <w:adjustRightInd w:val="0"/>
        <w:jc w:val="left"/>
        <w:rPr>
          <w:rFonts w:ascii="ＭＳ ゴシック" w:eastAsia="ＭＳ ゴシック" w:cs="ＭＳ ゴシック"/>
          <w:b/>
          <w:kern w:val="0"/>
          <w:sz w:val="22"/>
        </w:rPr>
      </w:pPr>
      <w:r w:rsidRPr="00CC14AB">
        <w:rPr>
          <w:rFonts w:ascii="ＭＳ ゴシック" w:eastAsia="ＭＳ ゴシック" w:cs="ＭＳ ゴシック" w:hint="eastAsia"/>
          <w:b/>
          <w:kern w:val="0"/>
          <w:sz w:val="22"/>
        </w:rPr>
        <w:t>４</w:t>
      </w:r>
      <w:r w:rsidRPr="00CC14AB">
        <w:rPr>
          <w:rFonts w:ascii="ＭＳ ゴシック" w:eastAsia="ＭＳ ゴシック" w:cs="ＭＳ ゴシック"/>
          <w:b/>
          <w:kern w:val="0"/>
          <w:sz w:val="22"/>
        </w:rPr>
        <w:t xml:space="preserve"> </w:t>
      </w:r>
      <w:r w:rsidRPr="00CC14AB">
        <w:rPr>
          <w:rFonts w:ascii="ＭＳ ゴシック" w:eastAsia="ＭＳ ゴシック" w:cs="ＭＳ ゴシック" w:hint="eastAsia"/>
          <w:b/>
          <w:kern w:val="0"/>
          <w:sz w:val="22"/>
        </w:rPr>
        <w:t>工事現場の相互の間隔</w:t>
      </w:r>
    </w:p>
    <w:p w:rsidR="00CC14AB" w:rsidRDefault="00CC14AB" w:rsidP="00FE2644">
      <w:pPr>
        <w:autoSpaceDE w:val="0"/>
        <w:autoSpaceDN w:val="0"/>
        <w:adjustRightInd w:val="0"/>
        <w:ind w:firstLineChars="100" w:firstLine="220"/>
        <w:jc w:val="left"/>
        <w:rPr>
          <w:rFonts w:ascii="ＭＳ ゴシック" w:eastAsia="ＭＳ ゴシック" w:cs="ＭＳ ゴシック"/>
          <w:kern w:val="0"/>
          <w:sz w:val="22"/>
        </w:rPr>
      </w:pPr>
      <w:r w:rsidRPr="00CC14AB">
        <w:rPr>
          <w:rFonts w:ascii="ＭＳ ゴシック" w:eastAsia="ＭＳ ゴシック" w:cs="ＭＳ ゴシック" w:hint="eastAsia"/>
          <w:kern w:val="0"/>
          <w:sz w:val="22"/>
        </w:rPr>
        <w:t>３</w:t>
      </w:r>
      <w:r w:rsidRPr="00CC14AB">
        <w:rPr>
          <w:rFonts w:ascii="‚l‚r ƒSƒVƒbƒN" w:eastAsia="ＭＳ ゴシック" w:hAnsi="‚l‚r ƒSƒVƒbƒN" w:cs="‚l‚r ƒSƒVƒbƒN"/>
          <w:kern w:val="0"/>
          <w:sz w:val="22"/>
        </w:rPr>
        <w:t>(1)</w:t>
      </w:r>
      <w:r w:rsidR="00D93641">
        <w:rPr>
          <w:rFonts w:ascii="ＭＳ ゴシック" w:eastAsia="ＭＳ ゴシック" w:cs="ＭＳ ゴシック" w:hint="eastAsia"/>
          <w:kern w:val="0"/>
          <w:sz w:val="22"/>
        </w:rPr>
        <w:t>において定める工事現場の相互の間隔が１０キロメートル程度とは、現場間の直線距離で１０</w:t>
      </w:r>
      <w:r w:rsidRPr="00CC14AB">
        <w:rPr>
          <w:rFonts w:ascii="ＭＳ ゴシック" w:eastAsia="ＭＳ ゴシック" w:cs="ＭＳ ゴシック" w:hint="eastAsia"/>
          <w:kern w:val="0"/>
          <w:sz w:val="22"/>
        </w:rPr>
        <w:t>キロメートル以内のものとする。</w:t>
      </w:r>
    </w:p>
    <w:p w:rsidR="00FE2644" w:rsidRPr="00D93641" w:rsidRDefault="00FE2644" w:rsidP="00CC14AB">
      <w:pPr>
        <w:autoSpaceDE w:val="0"/>
        <w:autoSpaceDN w:val="0"/>
        <w:adjustRightInd w:val="0"/>
        <w:jc w:val="left"/>
        <w:rPr>
          <w:rFonts w:ascii="ＭＳ ゴシック" w:eastAsia="ＭＳ ゴシック" w:cs="ＭＳ ゴシック"/>
          <w:kern w:val="0"/>
          <w:sz w:val="22"/>
        </w:rPr>
      </w:pPr>
    </w:p>
    <w:p w:rsidR="00CC14AB" w:rsidRPr="00CC14AB" w:rsidRDefault="00CC14AB" w:rsidP="00CC14AB">
      <w:pPr>
        <w:autoSpaceDE w:val="0"/>
        <w:autoSpaceDN w:val="0"/>
        <w:adjustRightInd w:val="0"/>
        <w:jc w:val="left"/>
        <w:rPr>
          <w:rFonts w:ascii="ＭＳ ゴシック" w:eastAsia="ＭＳ ゴシック" w:cs="ＭＳ ゴシック"/>
          <w:b/>
          <w:kern w:val="0"/>
          <w:sz w:val="22"/>
        </w:rPr>
      </w:pPr>
      <w:r w:rsidRPr="00CC14AB">
        <w:rPr>
          <w:rFonts w:ascii="ＭＳ ゴシック" w:eastAsia="ＭＳ ゴシック" w:cs="ＭＳ ゴシック" w:hint="eastAsia"/>
          <w:b/>
          <w:kern w:val="0"/>
          <w:sz w:val="22"/>
        </w:rPr>
        <w:t>５</w:t>
      </w:r>
      <w:r w:rsidRPr="00CC14AB">
        <w:rPr>
          <w:rFonts w:ascii="ＭＳ ゴシック" w:eastAsia="ＭＳ ゴシック" w:cs="ＭＳ ゴシック"/>
          <w:b/>
          <w:kern w:val="0"/>
          <w:sz w:val="22"/>
        </w:rPr>
        <w:t xml:space="preserve"> </w:t>
      </w:r>
      <w:r w:rsidRPr="00CC14AB">
        <w:rPr>
          <w:rFonts w:ascii="ＭＳ ゴシック" w:eastAsia="ＭＳ ゴシック" w:cs="ＭＳ ゴシック" w:hint="eastAsia"/>
          <w:b/>
          <w:kern w:val="0"/>
          <w:sz w:val="22"/>
        </w:rPr>
        <w:t>同一の主任技術者が兼務できる工事の数</w:t>
      </w:r>
    </w:p>
    <w:p w:rsidR="00CC14AB" w:rsidRDefault="00D93641" w:rsidP="00FE2644">
      <w:pPr>
        <w:autoSpaceDE w:val="0"/>
        <w:autoSpaceDN w:val="0"/>
        <w:adjustRightInd w:val="0"/>
        <w:ind w:firstLineChars="100" w:firstLine="220"/>
        <w:jc w:val="left"/>
        <w:rPr>
          <w:rFonts w:ascii="ＭＳ ゴシック" w:eastAsia="ＭＳ ゴシック" w:cs="ＭＳ ゴシック"/>
          <w:kern w:val="0"/>
          <w:sz w:val="22"/>
        </w:rPr>
      </w:pPr>
      <w:r>
        <w:rPr>
          <w:rFonts w:ascii="ＭＳ ゴシック" w:eastAsia="ＭＳ ゴシック" w:cs="ＭＳ ゴシック" w:hint="eastAsia"/>
          <w:kern w:val="0"/>
          <w:sz w:val="22"/>
        </w:rPr>
        <w:t>専任が必要な工事を含む同一の主任技術者が兼務できる工事の数は２件とする。ただし、建設業法施行令第２７条第２項に規定される密接な関係のある２</w:t>
      </w:r>
      <w:r w:rsidR="00CC14AB" w:rsidRPr="00CC14AB">
        <w:rPr>
          <w:rFonts w:ascii="ＭＳ ゴシック" w:eastAsia="ＭＳ ゴシック" w:cs="ＭＳ ゴシック" w:hint="eastAsia"/>
          <w:kern w:val="0"/>
          <w:sz w:val="22"/>
        </w:rPr>
        <w:t>以上の建設工事を同一の場所で施工するものにあってはこの限りではない。</w:t>
      </w:r>
    </w:p>
    <w:p w:rsidR="00FE2644" w:rsidRPr="00CC14AB" w:rsidRDefault="00FE2644" w:rsidP="00CC14AB">
      <w:pPr>
        <w:autoSpaceDE w:val="0"/>
        <w:autoSpaceDN w:val="0"/>
        <w:adjustRightInd w:val="0"/>
        <w:jc w:val="left"/>
        <w:rPr>
          <w:rFonts w:ascii="ＭＳ ゴシック" w:eastAsia="ＭＳ ゴシック" w:cs="ＭＳ ゴシック"/>
          <w:kern w:val="0"/>
          <w:sz w:val="22"/>
        </w:rPr>
      </w:pPr>
    </w:p>
    <w:p w:rsidR="00CC14AB" w:rsidRPr="00CC14AB" w:rsidRDefault="00CC14AB" w:rsidP="00CC14AB">
      <w:pPr>
        <w:autoSpaceDE w:val="0"/>
        <w:autoSpaceDN w:val="0"/>
        <w:adjustRightInd w:val="0"/>
        <w:jc w:val="left"/>
        <w:rPr>
          <w:rFonts w:ascii="ＭＳ ゴシック" w:eastAsia="ＭＳ ゴシック" w:cs="ＭＳ ゴシック"/>
          <w:b/>
          <w:kern w:val="0"/>
          <w:sz w:val="22"/>
        </w:rPr>
      </w:pPr>
      <w:r w:rsidRPr="00CC14AB">
        <w:rPr>
          <w:rFonts w:ascii="ＭＳ ゴシック" w:eastAsia="ＭＳ ゴシック" w:cs="ＭＳ ゴシック" w:hint="eastAsia"/>
          <w:b/>
          <w:kern w:val="0"/>
          <w:sz w:val="22"/>
        </w:rPr>
        <w:t>６</w:t>
      </w:r>
      <w:r w:rsidRPr="00CC14AB">
        <w:rPr>
          <w:rFonts w:ascii="ＭＳ ゴシック" w:eastAsia="ＭＳ ゴシック" w:cs="ＭＳ ゴシック"/>
          <w:b/>
          <w:kern w:val="0"/>
          <w:sz w:val="22"/>
        </w:rPr>
        <w:t xml:space="preserve"> </w:t>
      </w:r>
      <w:r w:rsidRPr="00CC14AB">
        <w:rPr>
          <w:rFonts w:ascii="ＭＳ ゴシック" w:eastAsia="ＭＳ ゴシック" w:cs="ＭＳ ゴシック" w:hint="eastAsia"/>
          <w:b/>
          <w:kern w:val="0"/>
          <w:sz w:val="22"/>
        </w:rPr>
        <w:t>提出書類</w:t>
      </w:r>
    </w:p>
    <w:p w:rsidR="00CC14AB" w:rsidRPr="00CC14AB" w:rsidRDefault="00D93641" w:rsidP="00D93641">
      <w:pPr>
        <w:autoSpaceDE w:val="0"/>
        <w:autoSpaceDN w:val="0"/>
        <w:adjustRightInd w:val="0"/>
        <w:ind w:left="220" w:hangingChars="100" w:hanging="220"/>
        <w:jc w:val="left"/>
        <w:rPr>
          <w:rFonts w:ascii="ＭＳ ゴシック" w:eastAsia="ＭＳ ゴシック" w:cs="ＭＳ ゴシック"/>
          <w:kern w:val="0"/>
          <w:sz w:val="22"/>
        </w:rPr>
      </w:pPr>
      <w:r>
        <w:rPr>
          <w:rFonts w:ascii="‚l‚r ƒSƒVƒbƒN" w:eastAsia="ＭＳ ゴシック" w:hAnsi="‚l‚r ƒSƒVƒbƒN" w:cs="‚l‚r ƒSƒVƒbƒN"/>
          <w:kern w:val="0"/>
          <w:sz w:val="22"/>
        </w:rPr>
        <w:t>(</w:t>
      </w:r>
      <w:r>
        <w:rPr>
          <w:rFonts w:ascii="‚l‚r ƒSƒVƒbƒN" w:eastAsia="ＭＳ ゴシック" w:hAnsi="‚l‚r ƒSƒVƒbƒN" w:cs="‚l‚r ƒSƒVƒbƒN" w:hint="eastAsia"/>
          <w:kern w:val="0"/>
          <w:sz w:val="22"/>
        </w:rPr>
        <w:t>1</w:t>
      </w:r>
      <w:r w:rsidRPr="00CC14AB">
        <w:rPr>
          <w:rFonts w:ascii="‚l‚r ƒSƒVƒbƒN" w:eastAsia="ＭＳ ゴシック" w:hAnsi="‚l‚r ƒSƒVƒbƒN" w:cs="‚l‚r ƒSƒVƒbƒN"/>
          <w:kern w:val="0"/>
          <w:sz w:val="22"/>
        </w:rPr>
        <w:t>)</w:t>
      </w:r>
      <w:r>
        <w:rPr>
          <w:rFonts w:ascii="ＭＳ ゴシック" w:eastAsia="ＭＳ ゴシック" w:cs="ＭＳ ゴシック"/>
          <w:kern w:val="0"/>
          <w:sz w:val="22"/>
        </w:rPr>
        <w:t xml:space="preserve"> </w:t>
      </w:r>
      <w:r w:rsidR="00CC14AB" w:rsidRPr="00CC14AB">
        <w:rPr>
          <w:rFonts w:ascii="ＭＳ ゴシック" w:eastAsia="ＭＳ ゴシック" w:cs="ＭＳ ゴシック" w:hint="eastAsia"/>
          <w:kern w:val="0"/>
          <w:sz w:val="22"/>
        </w:rPr>
        <w:t>専任の主任</w:t>
      </w:r>
      <w:r>
        <w:rPr>
          <w:rFonts w:ascii="ＭＳ ゴシック" w:eastAsia="ＭＳ ゴシック" w:cs="ＭＳ ゴシック" w:hint="eastAsia"/>
          <w:kern w:val="0"/>
          <w:sz w:val="22"/>
        </w:rPr>
        <w:t>技術者の兼務を希望する者は、落札候補者となった時点で発注者に「専任を要する主任技術者の兼務届出書</w:t>
      </w:r>
      <w:r w:rsidR="00920C38">
        <w:rPr>
          <w:rFonts w:ascii="ＭＳ ゴシック" w:eastAsia="ＭＳ ゴシック" w:cs="ＭＳ ゴシック" w:hint="eastAsia"/>
          <w:kern w:val="0"/>
          <w:sz w:val="22"/>
        </w:rPr>
        <w:t>（様式）</w:t>
      </w:r>
      <w:r>
        <w:rPr>
          <w:rFonts w:ascii="ＭＳ ゴシック" w:eastAsia="ＭＳ ゴシック" w:cs="ＭＳ ゴシック" w:hint="eastAsia"/>
          <w:kern w:val="0"/>
          <w:sz w:val="22"/>
        </w:rPr>
        <w:t>」</w:t>
      </w:r>
      <w:r w:rsidR="00CC14AB" w:rsidRPr="00CC14AB">
        <w:rPr>
          <w:rFonts w:ascii="ＭＳ ゴシック" w:eastAsia="ＭＳ ゴシック" w:cs="ＭＳ ゴシック" w:hint="eastAsia"/>
          <w:kern w:val="0"/>
          <w:sz w:val="22"/>
        </w:rPr>
        <w:t>を提出するものとする。</w:t>
      </w:r>
    </w:p>
    <w:p w:rsidR="00CC14AB" w:rsidRPr="00CC14AB" w:rsidRDefault="00CC14AB" w:rsidP="00FE2644">
      <w:pPr>
        <w:autoSpaceDE w:val="0"/>
        <w:autoSpaceDN w:val="0"/>
        <w:adjustRightInd w:val="0"/>
        <w:ind w:left="220" w:hangingChars="100" w:hanging="220"/>
        <w:jc w:val="left"/>
        <w:rPr>
          <w:rFonts w:ascii="ＭＳ ゴシック" w:eastAsia="ＭＳ ゴシック" w:cs="ＭＳ ゴシック"/>
          <w:kern w:val="0"/>
          <w:sz w:val="22"/>
        </w:rPr>
      </w:pPr>
      <w:r w:rsidRPr="00CC14AB">
        <w:rPr>
          <w:rFonts w:ascii="‚l‚r ƒSƒVƒbƒN" w:eastAsia="ＭＳ ゴシック" w:hAnsi="‚l‚r ƒSƒVƒbƒN" w:cs="‚l‚r ƒSƒVƒbƒN"/>
          <w:kern w:val="0"/>
          <w:sz w:val="22"/>
        </w:rPr>
        <w:t xml:space="preserve">(2) </w:t>
      </w:r>
      <w:r w:rsidRPr="00CC14AB">
        <w:rPr>
          <w:rFonts w:ascii="ＭＳ ゴシック" w:eastAsia="ＭＳ ゴシック" w:cs="ＭＳ ゴシック" w:hint="eastAsia"/>
          <w:kern w:val="0"/>
          <w:sz w:val="22"/>
        </w:rPr>
        <w:t>専任の主任技術者の兼務を希望する者は、既に主任技術者として配置されている建設工事の発注者に前項で定める書類の写しを提出するものとする。</w:t>
      </w:r>
    </w:p>
    <w:p w:rsidR="00920C38" w:rsidRDefault="00920C38" w:rsidP="00CC14AB">
      <w:pPr>
        <w:autoSpaceDE w:val="0"/>
        <w:autoSpaceDN w:val="0"/>
        <w:adjustRightInd w:val="0"/>
        <w:jc w:val="left"/>
        <w:rPr>
          <w:rFonts w:ascii="ＭＳ ゴシック" w:eastAsia="ＭＳ ゴシック" w:cs="ＭＳ ゴシック"/>
          <w:b/>
          <w:kern w:val="0"/>
          <w:sz w:val="22"/>
        </w:rPr>
      </w:pPr>
    </w:p>
    <w:p w:rsidR="00CC14AB" w:rsidRPr="00CC14AB" w:rsidRDefault="00CC14AB" w:rsidP="00CC14AB">
      <w:pPr>
        <w:autoSpaceDE w:val="0"/>
        <w:autoSpaceDN w:val="0"/>
        <w:adjustRightInd w:val="0"/>
        <w:jc w:val="left"/>
        <w:rPr>
          <w:rFonts w:ascii="ＭＳ ゴシック" w:eastAsia="ＭＳ ゴシック" w:cs="ＭＳ ゴシック"/>
          <w:b/>
          <w:kern w:val="0"/>
          <w:sz w:val="22"/>
        </w:rPr>
      </w:pPr>
      <w:r w:rsidRPr="00CC14AB">
        <w:rPr>
          <w:rFonts w:ascii="ＭＳ ゴシック" w:eastAsia="ＭＳ ゴシック" w:cs="ＭＳ ゴシック" w:hint="eastAsia"/>
          <w:b/>
          <w:kern w:val="0"/>
          <w:sz w:val="22"/>
        </w:rPr>
        <w:t>７</w:t>
      </w:r>
      <w:r w:rsidRPr="00CC14AB">
        <w:rPr>
          <w:rFonts w:ascii="ＭＳ ゴシック" w:eastAsia="ＭＳ ゴシック" w:cs="ＭＳ ゴシック"/>
          <w:b/>
          <w:kern w:val="0"/>
          <w:sz w:val="22"/>
        </w:rPr>
        <w:t xml:space="preserve"> </w:t>
      </w:r>
      <w:r w:rsidRPr="00CC14AB">
        <w:rPr>
          <w:rFonts w:ascii="ＭＳ ゴシック" w:eastAsia="ＭＳ ゴシック" w:cs="ＭＳ ゴシック" w:hint="eastAsia"/>
          <w:b/>
          <w:kern w:val="0"/>
          <w:sz w:val="22"/>
        </w:rPr>
        <w:t>留意事項</w:t>
      </w:r>
    </w:p>
    <w:p w:rsidR="00CC14AB" w:rsidRPr="00CC14AB" w:rsidRDefault="00CC14AB" w:rsidP="00FE2644">
      <w:pPr>
        <w:autoSpaceDE w:val="0"/>
        <w:autoSpaceDN w:val="0"/>
        <w:adjustRightInd w:val="0"/>
        <w:ind w:firstLineChars="100" w:firstLine="220"/>
        <w:jc w:val="left"/>
        <w:rPr>
          <w:rFonts w:ascii="ＭＳ ゴシック" w:eastAsia="ＭＳ ゴシック" w:cs="ＭＳ ゴシック"/>
          <w:kern w:val="0"/>
          <w:sz w:val="22"/>
        </w:rPr>
      </w:pPr>
      <w:r w:rsidRPr="00CC14AB">
        <w:rPr>
          <w:rFonts w:ascii="ＭＳ ゴシック" w:eastAsia="ＭＳ ゴシック" w:cs="ＭＳ ゴシック" w:hint="eastAsia"/>
          <w:kern w:val="0"/>
          <w:sz w:val="22"/>
        </w:rPr>
        <w:t>この取扱いは、監理技術者には適用されないものとする。</w:t>
      </w:r>
    </w:p>
    <w:p w:rsidR="00920C38" w:rsidRDefault="00920C38" w:rsidP="00CC14AB">
      <w:pPr>
        <w:autoSpaceDE w:val="0"/>
        <w:autoSpaceDN w:val="0"/>
        <w:adjustRightInd w:val="0"/>
        <w:jc w:val="left"/>
        <w:rPr>
          <w:rFonts w:ascii="ＭＳ ゴシック" w:eastAsia="ＭＳ ゴシック" w:cs="ＭＳ ゴシック"/>
          <w:b/>
          <w:kern w:val="0"/>
          <w:sz w:val="22"/>
        </w:rPr>
      </w:pPr>
    </w:p>
    <w:p w:rsidR="00CC14AB" w:rsidRPr="00CC14AB" w:rsidRDefault="00CC14AB" w:rsidP="00CC14AB">
      <w:pPr>
        <w:autoSpaceDE w:val="0"/>
        <w:autoSpaceDN w:val="0"/>
        <w:adjustRightInd w:val="0"/>
        <w:jc w:val="left"/>
        <w:rPr>
          <w:rFonts w:ascii="ＭＳ ゴシック" w:eastAsia="ＭＳ ゴシック" w:cs="ＭＳ ゴシック"/>
          <w:b/>
          <w:kern w:val="0"/>
          <w:sz w:val="22"/>
        </w:rPr>
      </w:pPr>
      <w:r w:rsidRPr="00CC14AB">
        <w:rPr>
          <w:rFonts w:ascii="ＭＳ ゴシック" w:eastAsia="ＭＳ ゴシック" w:cs="ＭＳ ゴシック" w:hint="eastAsia"/>
          <w:b/>
          <w:kern w:val="0"/>
          <w:sz w:val="22"/>
        </w:rPr>
        <w:lastRenderedPageBreak/>
        <w:t>８</w:t>
      </w:r>
      <w:r w:rsidRPr="00CC14AB">
        <w:rPr>
          <w:rFonts w:ascii="ＭＳ ゴシック" w:eastAsia="ＭＳ ゴシック" w:cs="ＭＳ ゴシック"/>
          <w:b/>
          <w:kern w:val="0"/>
          <w:sz w:val="22"/>
        </w:rPr>
        <w:t xml:space="preserve"> </w:t>
      </w:r>
      <w:r w:rsidRPr="00CC14AB">
        <w:rPr>
          <w:rFonts w:ascii="ＭＳ ゴシック" w:eastAsia="ＭＳ ゴシック" w:cs="ＭＳ ゴシック" w:hint="eastAsia"/>
          <w:b/>
          <w:kern w:val="0"/>
          <w:sz w:val="22"/>
        </w:rPr>
        <w:t>適用日</w:t>
      </w:r>
    </w:p>
    <w:p w:rsidR="00542852" w:rsidRDefault="006A3B9C" w:rsidP="006A3B9C">
      <w:pPr>
        <w:autoSpaceDE w:val="0"/>
        <w:autoSpaceDN w:val="0"/>
        <w:adjustRightInd w:val="0"/>
        <w:ind w:firstLineChars="100" w:firstLine="220"/>
        <w:jc w:val="left"/>
        <w:rPr>
          <w:rFonts w:ascii="ＭＳ ゴシック" w:eastAsia="ＭＳ ゴシック" w:cs="ＭＳ ゴシック"/>
          <w:kern w:val="0"/>
          <w:sz w:val="22"/>
        </w:rPr>
      </w:pPr>
      <w:bookmarkStart w:id="0" w:name="_GoBack"/>
      <w:bookmarkEnd w:id="0"/>
      <w:r w:rsidRPr="006A3B9C">
        <w:rPr>
          <w:rFonts w:ascii="ＭＳ ゴシック" w:eastAsia="ＭＳ ゴシック" w:cs="ＭＳ ゴシック" w:hint="eastAsia"/>
          <w:kern w:val="0"/>
          <w:sz w:val="22"/>
        </w:rPr>
        <w:t>金額要件は令和５年１月１日以降、すべての工事に適用されます。</w:t>
      </w:r>
    </w:p>
    <w:p w:rsidR="008E633D" w:rsidRDefault="008E633D" w:rsidP="006A3B9C">
      <w:pPr>
        <w:autoSpaceDE w:val="0"/>
        <w:autoSpaceDN w:val="0"/>
        <w:adjustRightInd w:val="0"/>
        <w:ind w:firstLineChars="100" w:firstLine="220"/>
        <w:jc w:val="left"/>
        <w:rPr>
          <w:rFonts w:ascii="ＭＳ ゴシック" w:eastAsia="ＭＳ ゴシック" w:cs="ＭＳ ゴシック"/>
          <w:kern w:val="0"/>
          <w:sz w:val="22"/>
        </w:rPr>
      </w:pPr>
    </w:p>
    <w:p w:rsidR="008E633D" w:rsidRDefault="008E633D" w:rsidP="008E633D">
      <w:pPr>
        <w:autoSpaceDE w:val="0"/>
        <w:autoSpaceDN w:val="0"/>
        <w:adjustRightInd w:val="0"/>
        <w:ind w:firstLineChars="100" w:firstLine="210"/>
        <w:jc w:val="right"/>
        <w:rPr>
          <w:rFonts w:ascii="ＭＳ ゴシック" w:eastAsia="ＭＳ ゴシック" w:hAnsi="ＭＳ ゴシック"/>
        </w:rPr>
      </w:pPr>
      <w:r>
        <w:rPr>
          <w:rFonts w:ascii="ＭＳ ゴシック" w:eastAsia="ＭＳ ゴシック" w:hAnsi="ＭＳ ゴシック" w:hint="eastAsia"/>
        </w:rPr>
        <w:t>平成３０年１２月１日適用</w:t>
      </w:r>
    </w:p>
    <w:p w:rsidR="008E633D" w:rsidRPr="00A57969" w:rsidRDefault="008E633D" w:rsidP="008E633D">
      <w:pPr>
        <w:autoSpaceDE w:val="0"/>
        <w:autoSpaceDN w:val="0"/>
        <w:adjustRightInd w:val="0"/>
        <w:ind w:firstLineChars="100" w:firstLine="210"/>
        <w:jc w:val="right"/>
        <w:rPr>
          <w:rFonts w:ascii="ＭＳ ゴシック" w:eastAsia="ＭＳ ゴシック" w:cs="ＭＳ ゴシック"/>
          <w:kern w:val="0"/>
          <w:sz w:val="24"/>
          <w:szCs w:val="24"/>
        </w:rPr>
      </w:pPr>
      <w:r>
        <w:rPr>
          <w:rFonts w:ascii="ＭＳ ゴシック" w:eastAsia="ＭＳ ゴシック" w:cs="ＭＳ ゴシック" w:hint="eastAsia"/>
          <w:kern w:val="0"/>
          <w:szCs w:val="24"/>
        </w:rPr>
        <w:t>令和５年１月１</w:t>
      </w:r>
      <w:r w:rsidRPr="00A57969">
        <w:rPr>
          <w:rFonts w:ascii="ＭＳ ゴシック" w:eastAsia="ＭＳ ゴシック" w:cs="ＭＳ ゴシック" w:hint="eastAsia"/>
          <w:kern w:val="0"/>
          <w:szCs w:val="24"/>
        </w:rPr>
        <w:t>日</w:t>
      </w:r>
      <w:r>
        <w:rPr>
          <w:rFonts w:ascii="ＭＳ ゴシック" w:eastAsia="ＭＳ ゴシック" w:cs="ＭＳ ゴシック" w:hint="eastAsia"/>
          <w:kern w:val="0"/>
          <w:szCs w:val="24"/>
        </w:rPr>
        <w:t>変更</w:t>
      </w:r>
    </w:p>
    <w:p w:rsidR="008E633D" w:rsidRPr="008E633D" w:rsidRDefault="008E633D" w:rsidP="006A3B9C">
      <w:pPr>
        <w:autoSpaceDE w:val="0"/>
        <w:autoSpaceDN w:val="0"/>
        <w:adjustRightInd w:val="0"/>
        <w:ind w:firstLineChars="100" w:firstLine="240"/>
        <w:jc w:val="left"/>
        <w:rPr>
          <w:rFonts w:ascii="ＭＳ ゴシック" w:eastAsia="ＭＳ ゴシック" w:cs="ＭＳ ゴシック"/>
          <w:kern w:val="0"/>
          <w:sz w:val="24"/>
          <w:szCs w:val="24"/>
        </w:rPr>
      </w:pPr>
    </w:p>
    <w:sectPr w:rsidR="008E633D" w:rsidRPr="008E633D" w:rsidSect="00FE26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3D" w:rsidRDefault="008E633D" w:rsidP="008E633D">
      <w:r>
        <w:separator/>
      </w:r>
    </w:p>
  </w:endnote>
  <w:endnote w:type="continuationSeparator" w:id="0">
    <w:p w:rsidR="008E633D" w:rsidRDefault="008E633D" w:rsidP="008E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3D" w:rsidRDefault="008E633D" w:rsidP="008E633D">
      <w:r>
        <w:separator/>
      </w:r>
    </w:p>
  </w:footnote>
  <w:footnote w:type="continuationSeparator" w:id="0">
    <w:p w:rsidR="008E633D" w:rsidRDefault="008E633D" w:rsidP="008E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83"/>
    <w:rsid w:val="002441B7"/>
    <w:rsid w:val="00516745"/>
    <w:rsid w:val="00542852"/>
    <w:rsid w:val="00544F83"/>
    <w:rsid w:val="006A3B9C"/>
    <w:rsid w:val="008E633D"/>
    <w:rsid w:val="00920C38"/>
    <w:rsid w:val="009D1AC5"/>
    <w:rsid w:val="00CC14AB"/>
    <w:rsid w:val="00D93641"/>
    <w:rsid w:val="00FE2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AF4AD4-F80B-407B-83B0-4F507440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1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41B7"/>
    <w:rPr>
      <w:rFonts w:asciiTheme="majorHAnsi" w:eastAsiaTheme="majorEastAsia" w:hAnsiTheme="majorHAnsi" w:cstheme="majorBidi"/>
      <w:sz w:val="18"/>
      <w:szCs w:val="18"/>
    </w:rPr>
  </w:style>
  <w:style w:type="paragraph" w:styleId="a5">
    <w:name w:val="header"/>
    <w:basedOn w:val="a"/>
    <w:link w:val="a6"/>
    <w:uiPriority w:val="99"/>
    <w:unhideWhenUsed/>
    <w:rsid w:val="008E633D"/>
    <w:pPr>
      <w:tabs>
        <w:tab w:val="center" w:pos="4252"/>
        <w:tab w:val="right" w:pos="8504"/>
      </w:tabs>
      <w:snapToGrid w:val="0"/>
    </w:pPr>
  </w:style>
  <w:style w:type="character" w:customStyle="1" w:styleId="a6">
    <w:name w:val="ヘッダー (文字)"/>
    <w:basedOn w:val="a0"/>
    <w:link w:val="a5"/>
    <w:uiPriority w:val="99"/>
    <w:rsid w:val="008E633D"/>
  </w:style>
  <w:style w:type="paragraph" w:styleId="a7">
    <w:name w:val="footer"/>
    <w:basedOn w:val="a"/>
    <w:link w:val="a8"/>
    <w:uiPriority w:val="99"/>
    <w:unhideWhenUsed/>
    <w:rsid w:val="008E633D"/>
    <w:pPr>
      <w:tabs>
        <w:tab w:val="center" w:pos="4252"/>
        <w:tab w:val="right" w:pos="8504"/>
      </w:tabs>
      <w:snapToGrid w:val="0"/>
    </w:pPr>
  </w:style>
  <w:style w:type="character" w:customStyle="1" w:styleId="a8">
    <w:name w:val="フッター (文字)"/>
    <w:basedOn w:val="a0"/>
    <w:link w:val="a7"/>
    <w:uiPriority w:val="99"/>
    <w:rsid w:val="008E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関根光洋</dc:creator>
  <cp:keywords/>
  <dc:description/>
  <cp:lastModifiedBy>浅見 典子</cp:lastModifiedBy>
  <cp:revision>9</cp:revision>
  <cp:lastPrinted>2022-12-23T08:55:00Z</cp:lastPrinted>
  <dcterms:created xsi:type="dcterms:W3CDTF">2018-11-05T04:36:00Z</dcterms:created>
  <dcterms:modified xsi:type="dcterms:W3CDTF">2022-12-23T08:55:00Z</dcterms:modified>
</cp:coreProperties>
</file>